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3" w:rsidRPr="00802283" w:rsidRDefault="00443389" w:rsidP="008022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begin"/>
      </w:r>
      <w:r w:rsidR="00802283"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instrText xml:space="preserve"> HYPERLINK "http://web.archive.org/web/20071210221536/http:/www.utas.edu.au/" \o "Link to University of Tasmania Index Page" </w:instrTex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separate"/>
      </w:r>
      <w:r w:rsidRPr="00443389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pict>
          <v:shape id="_x0000_i1025" type="#_x0000_t75" alt="" href="http://web.archive.org/web/20071210221536/http:/www.utas.edu.au/" title="&quot;Link to University of Tasmania Index Page&quot;" style="width:24pt;height:24pt" o:button="t"/>
        </w:pic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end"/>
      </w:r>
    </w:p>
    <w:p w:rsidR="00802283" w:rsidRPr="00802283" w:rsidRDefault="00802283" w:rsidP="00802283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</w:pPr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La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société</w:t>
      </w:r>
      <w:proofErr w:type="spellEnd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 de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consommation</w:t>
      </w:r>
      <w:proofErr w:type="spellEnd"/>
    </w:p>
    <w:tbl>
      <w:tblPr>
        <w:tblW w:w="5417" w:type="pct"/>
        <w:jc w:val="center"/>
        <w:tblCellSpacing w:w="0" w:type="dxa"/>
        <w:tblInd w:w="-709" w:type="dxa"/>
        <w:tblCellMar>
          <w:left w:w="0" w:type="dxa"/>
          <w:right w:w="0" w:type="dxa"/>
        </w:tblCellMar>
        <w:tblLook w:val="04A0"/>
      </w:tblPr>
      <w:tblGrid>
        <w:gridCol w:w="9213"/>
      </w:tblGrid>
      <w:tr w:rsidR="00802283" w:rsidRPr="00B011B8" w:rsidTr="0076096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802283" w:rsidRPr="00760963" w:rsidRDefault="00802283" w:rsidP="007609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</w:p>
          <w:tbl>
            <w:tblPr>
              <w:tblStyle w:val="Tablaconcuadrcula"/>
              <w:tblW w:w="9781" w:type="dxa"/>
              <w:tblLook w:val="04A0"/>
            </w:tblPr>
            <w:tblGrid>
              <w:gridCol w:w="3006"/>
              <w:gridCol w:w="2218"/>
              <w:gridCol w:w="2098"/>
              <w:gridCol w:w="2459"/>
            </w:tblGrid>
            <w:tr w:rsidR="0030555A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Vocabulaire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général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lieux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de vente</w:t>
                  </w:r>
                </w:p>
              </w:tc>
              <w:tc>
                <w:tcPr>
                  <w:tcW w:w="2139" w:type="dxa"/>
                </w:tcPr>
                <w:p w:rsidR="00802283" w:rsidRPr="00802283" w:rsidRDefault="00802283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différents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commerces</w:t>
                  </w:r>
                  <w:proofErr w:type="spellEnd"/>
                </w:p>
              </w:tc>
              <w:tc>
                <w:tcPr>
                  <w:tcW w:w="2472" w:type="dxa"/>
                </w:tcPr>
                <w:p w:rsidR="00802283" w:rsidRPr="00802283" w:rsidRDefault="00586D9C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Chez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…</w:t>
                  </w:r>
                </w:p>
              </w:tc>
            </w:tr>
            <w:tr w:rsidR="0030555A" w:rsidRPr="00B011B8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le commerce</w:t>
                  </w:r>
                  <w:r w:rsid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 xml:space="preserve"> 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petit commerce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commerce en/de gros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commerce en/de détail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commerce extérieur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commerce intérieur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service après-vente</w:t>
                  </w:r>
                </w:p>
                <w:p w:rsidR="00B011B8" w:rsidRDefault="00B011B8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la distribution</w:t>
                  </w:r>
                </w:p>
                <w:p w:rsidR="00B011B8" w:rsidRPr="00B011B8" w:rsidRDefault="00B011B8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la livraison</w:t>
                  </w:r>
                </w:p>
                <w:p w:rsidR="0030555A" w:rsidRPr="00B011B8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</w:p>
                <w:p w:rsidR="0030555A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>
                        <wp:extent cx="1752600" cy="2867025"/>
                        <wp:effectExtent l="19050" t="0" r="0" b="0"/>
                        <wp:docPr id="52" name="il_fi" descr="http://4.bp.blogspot.com/_bywizH4_Yeo/TEFatAFoPFI/AAAAAAAALeQ/o4wrLVzkoFQ/s400/7+Paris+Magasi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4.bp.blogspot.com/_bywizH4_Yeo/TEFatAFoPFI/AAAAAAAALeQ/o4wrLVzkoFQ/s400/7+Paris+Magasin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286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8" w:type="dxa"/>
                </w:tcPr>
                <w:p w:rsidR="00802283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un magasin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grand magasin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 xml:space="preserve">une boutique 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centre commercial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étal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éventaire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grande surface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les halles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hypermarché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kiosque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marché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pavillon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stand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succursale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supérette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supermarché</w:t>
                  </w:r>
                </w:p>
              </w:tc>
              <w:tc>
                <w:tcPr>
                  <w:tcW w:w="2139" w:type="dxa"/>
                </w:tcPr>
                <w:p w:rsidR="00802283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une agence immobilière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agence de voyage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blanchisserie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bijouterie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boucherie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boulangerie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bureau de tabac</w:t>
                  </w:r>
                  <w:r w:rsidR="00A75D0C"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 xml:space="preserve"> 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(un tabac</w:t>
                  </w:r>
                  <w:proofErr w:type="gramStart"/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)</w:t>
                  </w:r>
                  <w:proofErr w:type="gramEnd"/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charcuterie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chocolaterie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confiserie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crémerie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droguerie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épicerie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faïencerie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horlogerie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laverie automatique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librairie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maroquinerie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maison de la presse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papeterie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parfumerie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pâtisserie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pharmacie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poissonnerie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quincaillerie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teinturerie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pressing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une verrerie</w:t>
                  </w:r>
                </w:p>
              </w:tc>
              <w:tc>
                <w:tcPr>
                  <w:tcW w:w="2472" w:type="dxa"/>
                </w:tcPr>
                <w:p w:rsidR="00586D9C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>l'antiquaire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 xml:space="preserve">le boucher / </w:t>
                  </w:r>
                </w:p>
                <w:p w:rsidR="00586D9C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>la bouchère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 xml:space="preserve">le boulanger / </w:t>
                  </w:r>
                </w:p>
                <w:p w:rsidR="00586D9C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>la boulangère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 xml:space="preserve">le coiffeur / </w:t>
                  </w:r>
                </w:p>
                <w:p w:rsidR="00802283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>la coiffeuse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/ la disquaire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l'épicier / l'épicière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/ la fleuriste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/ la garagiste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 xml:space="preserve">le / </w:t>
                  </w:r>
                  <w:proofErr w:type="gramStart"/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>la</w:t>
                  </w:r>
                  <w:proofErr w:type="gramEnd"/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t xml:space="preserve"> pharmacien(ne)</w:t>
                  </w:r>
                  <w:r w:rsidRPr="00B011B8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le traiteur</w:t>
                  </w:r>
                </w:p>
                <w:p w:rsidR="00586D9C" w:rsidRPr="00B011B8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</w:p>
                <w:p w:rsidR="00586D9C" w:rsidRPr="00B011B8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val="fr-FR" w:eastAsia="es-ES"/>
                    </w:rPr>
                    <w:t>Dans…</w:t>
                  </w:r>
                </w:p>
                <w:p w:rsidR="00802283" w:rsidRPr="00B011B8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fr-FR" w:eastAsia="es-ES"/>
                    </w:rPr>
                  </w:pPr>
                </w:p>
                <w:p w:rsidR="00802283" w:rsidRPr="00B011B8" w:rsidRDefault="00802283" w:rsidP="00586D9C">
                  <w:pPr>
                    <w:pStyle w:val="Prrafodelista"/>
                    <w:ind w:left="0" w:right="318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</w:pP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t>un magasin spécialisé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un magasin de chaussures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d'électroménager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jouets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meubles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photos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prêt-à-porter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souvenirs</w:t>
                  </w:r>
                  <w:r w:rsidRPr="00B011B8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fr-FR" w:eastAsia="es-ES"/>
                    </w:rPr>
                    <w:br/>
                    <w:t>... de sports</w:t>
                  </w:r>
                </w:p>
              </w:tc>
            </w:tr>
          </w:tbl>
          <w:p w:rsidR="00802283" w:rsidRPr="00B011B8" w:rsidRDefault="00802283" w:rsidP="00802283">
            <w:pPr>
              <w:pStyle w:val="Prrafodelista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fr-FR" w:eastAsia="es-ES"/>
              </w:rPr>
            </w:pPr>
          </w:p>
        </w:tc>
      </w:tr>
    </w:tbl>
    <w:p w:rsidR="00802283" w:rsidRPr="00B011B8" w:rsidRDefault="00802283" w:rsidP="00586D9C">
      <w:pPr>
        <w:spacing w:before="100" w:beforeAutospacing="1" w:after="100" w:afterAutospacing="1" w:line="240" w:lineRule="auto"/>
        <w:ind w:right="-852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</w:pP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Dans les grandes villes, avec l'arrivée des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grandes surfaces, le petit commerce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a du mal à survivre.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1" name="Imagen 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Dans le centre-ville, aux arrêts de bus les plus fréquentés, on trouve souvent des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kiosques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qui vendent de tout : journaux, magasines, bonbons, cigarettes, des boissons fraîches...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4" name="Imagen 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Ce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centre commercial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n'est pas très réussi : il y a beaucoup de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boutiques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qui vendent presque toutes la même chose. </w:t>
      </w:r>
      <w:r w:rsidRPr="00B011B8">
        <w:rPr>
          <w:rFonts w:ascii="Verdana" w:eastAsia="Times New Roman" w:hAnsi="Verdana" w:cs="Times New Roman"/>
          <w:color w:val="00FF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5" name="Imagen 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i/>
          <w:iCs/>
          <w:color w:val="000000"/>
          <w:sz w:val="20"/>
          <w:lang w:val="fr-FR" w:eastAsia="es-ES"/>
        </w:rPr>
        <w:t>Carrefour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, la grande chaîne des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hypermarchés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français, a décidé d'ouvrir plusieurs nouvelles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succursales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en Normandie.</w:t>
      </w:r>
    </w:p>
    <w:p w:rsidR="0033287B" w:rsidRDefault="0080228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</w:pP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lastRenderedPageBreak/>
        <w:t xml:space="preserve">Il apporte ses vêtements à nettoyer à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un pressing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 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6" name="Imagen 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Nous avons trouvé ce beau service à thé dans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une faïencerie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rue du Pont.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 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7" name="Imagen 1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Quand j'étais étudiant, je n'avais pas les moyens d'acheter des meubles tout neufs. Alors je suis allé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 xml:space="preserve">chez le brocanteur 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et là, j'ai trouvé des lits, des chaises, des tables pas chers et en bon état</w:t>
      </w:r>
      <w:proofErr w:type="gramStart"/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.</w:t>
      </w:r>
      <w:proofErr w:type="gramEnd"/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8" name="Imagen 11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Chez ce disquaire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, tu trouveras certainement le CD que tu cherches.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> 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9" name="Imagen 12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Mon aspirateur m'a lâchée ce matin. Alors ce week-end, pas de choix, j'irai en acheter un autre dans un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magasin d'électroménager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0" name="Imagen 13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J'ai acheté mon ordinateur dans un</w:t>
      </w:r>
      <w:r w:rsidRPr="00B011B8">
        <w:rPr>
          <w:rFonts w:ascii="Verdana" w:eastAsia="Times New Roman" w:hAnsi="Verdana" w:cs="Times New Roman"/>
          <w:color w:val="000000"/>
          <w:sz w:val="24"/>
          <w:szCs w:val="24"/>
          <w:lang w:val="fr-FR" w:eastAsia="es-ES"/>
        </w:rPr>
        <w:t xml:space="preserve">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magasin spécialisé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. J'évite les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grandes surfaces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: le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service après-vente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laisse à désirer.</w:t>
      </w:r>
    </w:p>
    <w:p w:rsidR="00DA5633" w:rsidRDefault="0080228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proofErr w:type="spellStart"/>
      <w:r w:rsidR="00DA5633"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Acheter</w:t>
      </w:r>
      <w:proofErr w:type="spellEnd"/>
      <w:r w:rsidR="00DA5633"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 xml:space="preserve"> et </w:t>
      </w:r>
      <w:proofErr w:type="spellStart"/>
      <w:r w:rsidR="00DA5633"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vendre</w:t>
      </w:r>
      <w:proofErr w:type="spellEnd"/>
    </w:p>
    <w:tbl>
      <w:tblPr>
        <w:tblStyle w:val="Tablaconcuadrcula"/>
        <w:tblW w:w="9322" w:type="dxa"/>
        <w:tblLook w:val="04A0"/>
      </w:tblPr>
      <w:tblGrid>
        <w:gridCol w:w="2881"/>
        <w:gridCol w:w="2881"/>
        <w:gridCol w:w="3560"/>
      </w:tblGrid>
      <w:tr w:rsidR="00DA5633" w:rsidTr="00B011B8">
        <w:tc>
          <w:tcPr>
            <w:tcW w:w="2881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professions</w:t>
            </w:r>
            <w:proofErr w:type="spellEnd"/>
          </w:p>
        </w:tc>
        <w:tc>
          <w:tcPr>
            <w:tcW w:w="2881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client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</w:p>
        </w:tc>
        <w:tc>
          <w:tcPr>
            <w:tcW w:w="3560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commerçant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…</w:t>
            </w:r>
          </w:p>
        </w:tc>
      </w:tr>
      <w:tr w:rsidR="00DA5633" w:rsidRPr="00B011B8" w:rsidTr="00B011B8">
        <w:tc>
          <w:tcPr>
            <w:tcW w:w="2881" w:type="dxa"/>
          </w:tcPr>
          <w:p w:rsidR="00DA5633" w:rsidRPr="00B011B8" w:rsidRDefault="00DA5633" w:rsidP="00B011B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</w:pP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t>un(e) commerçant(e)</w:t>
            </w: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br/>
              <w:t>un(e) marchand(e)</w:t>
            </w:r>
            <w:r w:rsid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t xml:space="preserve">                             le fournisseur</w:t>
            </w: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br/>
              <w:t>un négociant</w:t>
            </w: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br/>
              <w:t>un vendeur</w:t>
            </w: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br/>
              <w:t>une vendeuse</w:t>
            </w:r>
            <w:r w:rsidRPr="00B011B8">
              <w:rPr>
                <w:rFonts w:ascii="Verdana" w:eastAsia="Times New Roman" w:hAnsi="Verdana" w:cs="Arial"/>
                <w:color w:val="000000"/>
                <w:sz w:val="20"/>
                <w:szCs w:val="20"/>
                <w:lang w:val="fr-FR" w:eastAsia="es-ES"/>
              </w:rPr>
              <w:br/>
              <w:t>un caissier / une caissière</w:t>
            </w:r>
          </w:p>
          <w:p w:rsidR="00DA5633" w:rsidRP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881" w:type="dxa"/>
          </w:tcPr>
          <w:p w:rsid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</w:pP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demander le prix d'un article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regarder sans acheter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faire du lèche-vitrines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examiner un article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essayer (un vêtement...)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acheter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acheter à crédit</w:t>
            </w:r>
            <w:r w:rsid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 xml:space="preserve"> / en ligne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payer à la caisse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 xml:space="preserve">en espèces (f.pl.) 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par chèque (m.)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par carte (f.) de crédit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avec un bon d'achat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dépenser (de l'argent)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 xml:space="preserve">faire une bonne affaire </w:t>
            </w:r>
          </w:p>
          <w:p w:rsidR="00B011B8" w:rsidRPr="00B011B8" w:rsidRDefault="00B011B8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fr-FR" w:eastAsia="es-ES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commander (par catalogue)</w:t>
            </w:r>
          </w:p>
        </w:tc>
        <w:tc>
          <w:tcPr>
            <w:tcW w:w="3560" w:type="dxa"/>
          </w:tcPr>
          <w:p w:rsidR="00B011B8" w:rsidRDefault="00B011B8" w:rsidP="00B011B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tenir un commerce</w:t>
            </w:r>
            <w:r w:rsidR="0033287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 xml:space="preserve">                               un chiffre d’affaires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 xml:space="preserve">                               un profit                         l’approvisionnement                             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le stock</w:t>
            </w:r>
          </w:p>
          <w:p w:rsidR="00DA5633" w:rsidRPr="00B011B8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</w:pP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vendre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servir le client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répondre aux questions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montrer un article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montrer comment ça marche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tester un article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peser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apporter l'article à la caisse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emballer l'article</w:t>
            </w:r>
          </w:p>
          <w:p w:rsidR="00DA5633" w:rsidRPr="00B011B8" w:rsidRDefault="00DA5633" w:rsidP="00B011B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val="fr-FR" w:eastAsia="es-ES"/>
              </w:rPr>
            </w:pP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des soldes (f.pl.)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un rabais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faire un paquet cadeau (de...</w:t>
            </w:r>
            <w:proofErr w:type="gramStart"/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)</w:t>
            </w:r>
            <w:proofErr w:type="gramEnd"/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rend</w:t>
            </w:r>
            <w:r w:rsid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re la monnaie</w:t>
            </w:r>
            <w:r w:rsid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br/>
              <w:t>livrer un article/</w:t>
            </w:r>
            <w:r w:rsidRPr="00B011B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fr-FR" w:eastAsia="es-ES"/>
              </w:rPr>
              <w:t>la livraison</w:t>
            </w:r>
          </w:p>
        </w:tc>
      </w:tr>
    </w:tbl>
    <w:p w:rsidR="00802283" w:rsidRPr="00B011B8" w:rsidRDefault="00DA5633" w:rsidP="00586D9C">
      <w:pPr>
        <w:spacing w:before="100" w:beforeAutospacing="1" w:after="100" w:afterAutospacing="1" w:line="240" w:lineRule="auto"/>
        <w:ind w:left="-851" w:right="-994"/>
        <w:jc w:val="center"/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</w:pPr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66675" cy="123825"/>
            <wp:effectExtent l="19050" t="0" r="9525" b="0"/>
            <wp:docPr id="31" name="Imagen 1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En France, dans les petits magasins, mieux vaut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payer en espèces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que par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carte de crédit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>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2" name="Imagen 1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Moi, j'ai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fait une bonne affaire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en achetant cette caméra numérique</w:t>
      </w:r>
      <w:r w:rsidR="00586D9C"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en </w:t>
      </w:r>
      <w:r w:rsidR="00586D9C" w:rsidRPr="00B011B8">
        <w:rPr>
          <w:rFonts w:ascii="Verdana" w:eastAsia="Times New Roman" w:hAnsi="Verdana" w:cs="Times New Roman"/>
          <w:b/>
          <w:bCs/>
          <w:color w:val="FFC000"/>
          <w:sz w:val="20"/>
          <w:szCs w:val="20"/>
          <w:lang w:val="fr-FR" w:eastAsia="es-ES"/>
        </w:rPr>
        <w:t>soldes.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3" name="Imagen 1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Dans ce magasin, le service est nul. Tu achètes un canapé, un lit et une armoire, et ils refusent de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val="fr-FR" w:eastAsia="es-ES"/>
        </w:rPr>
        <w:t>livrer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>!</w:t>
      </w:r>
      <w:r w:rsidR="00760963" w:rsidRPr="00B011B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fr-FR" w:eastAsia="es-ES"/>
        </w:rPr>
        <w:t xml:space="preserve"> Chaque client doit l’emporter chez soi.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4" name="Imagen 18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J'ai demandé qu'elle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en</w:t>
      </w:r>
      <w:r w:rsidRPr="00B011B8">
        <w:rPr>
          <w:rFonts w:ascii="Verdana" w:eastAsia="Times New Roman" w:hAnsi="Verdana" w:cs="Times New Roman"/>
          <w:b/>
          <w:bCs/>
          <w:color w:val="00FF00"/>
          <w:sz w:val="20"/>
          <w:lang w:val="fr-FR" w:eastAsia="es-ES"/>
        </w:rPr>
        <w:t xml:space="preserve">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fasse un paquet cadeau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mais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la vendeuse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m'a regardé de </w:t>
      </w:r>
      <w:r w:rsidR="00760963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ses grands yeux en me susurrant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: "Mais je ne sais pas faire des paquets cadeaux." </w:t>
      </w:r>
      <w:r w:rsidR="00760963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C'était le comble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!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5" name="Imagen 1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D9C" w:rsidRPr="00B011B8">
        <w:rPr>
          <w:rFonts w:ascii="Verdana" w:eastAsia="Times New Roman" w:hAnsi="Verdana" w:cs="Times New Roman"/>
          <w:b/>
          <w:color w:val="000000"/>
          <w:sz w:val="20"/>
          <w:szCs w:val="20"/>
          <w:lang w:val="fr-FR" w:eastAsia="es-ES"/>
        </w:rPr>
        <w:t xml:space="preserve">Dans cette </w:t>
      </w:r>
      <w:r w:rsidR="00586D9C" w:rsidRPr="00B011B8">
        <w:rPr>
          <w:rFonts w:ascii="Verdana" w:eastAsia="Times New Roman" w:hAnsi="Verdana" w:cs="Times New Roman"/>
          <w:b/>
          <w:color w:val="FFC000"/>
          <w:sz w:val="20"/>
          <w:szCs w:val="20"/>
          <w:lang w:val="fr-FR" w:eastAsia="es-ES"/>
        </w:rPr>
        <w:t>grande surface</w:t>
      </w:r>
      <w:r w:rsidR="00586D9C"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t xml:space="preserve">, </w:t>
      </w:r>
      <w:r w:rsidR="00586D9C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l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e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rayon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papeterie est au sous-sol.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6" name="Imagen 2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Il y a une longue file d'attente devant les </w:t>
      </w:r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 xml:space="preserve">cabines </w:t>
      </w:r>
      <w:proofErr w:type="gramStart"/>
      <w:r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>d'essayage</w:t>
      </w:r>
      <w:r w:rsidR="00586D9C" w:rsidRPr="00B011B8">
        <w:rPr>
          <w:rFonts w:ascii="Verdana" w:eastAsia="Times New Roman" w:hAnsi="Verdana" w:cs="Times New Roman"/>
          <w:b/>
          <w:bCs/>
          <w:color w:val="FF9900"/>
          <w:sz w:val="20"/>
          <w:lang w:val="fr-FR" w:eastAsia="es-ES"/>
        </w:rPr>
        <w:t xml:space="preserve"> </w:t>
      </w:r>
      <w:r w:rsidR="00586D9C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,</w:t>
      </w:r>
      <w:proofErr w:type="gramEnd"/>
      <w:r w:rsidR="00586D9C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pour essayer les vêtements.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 xml:space="preserve"> Que préfères-tu : te mett</w:t>
      </w:r>
      <w:r w:rsidR="00760963"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re à la queue ou revenir demain</w:t>
      </w:r>
      <w:r w:rsidRPr="00B011B8">
        <w:rPr>
          <w:rFonts w:ascii="Verdana" w:eastAsia="Times New Roman" w:hAnsi="Verdana" w:cs="Times New Roman"/>
          <w:b/>
          <w:bCs/>
          <w:color w:val="000000"/>
          <w:sz w:val="20"/>
          <w:lang w:val="fr-FR" w:eastAsia="es-ES"/>
        </w:rPr>
        <w:t>?</w:t>
      </w:r>
      <w:r w:rsidRPr="00B011B8">
        <w:rPr>
          <w:rFonts w:ascii="Verdana" w:eastAsia="Times New Roman" w:hAnsi="Verdana" w:cs="Times New Roman"/>
          <w:color w:val="000000"/>
          <w:sz w:val="20"/>
          <w:szCs w:val="20"/>
          <w:lang w:val="fr-FR" w:eastAsia="es-ES"/>
        </w:rPr>
        <w:br/>
      </w:r>
      <w:r w:rsidR="00802283" w:rsidRPr="00B011B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lastRenderedPageBreak/>
        <w:br/>
        <w:t xml:space="preserve">  </w:t>
      </w:r>
      <w:r w:rsidR="00802283" w:rsidRPr="00B011B8">
        <w:rPr>
          <w:rFonts w:ascii="Arial" w:eastAsia="Times New Roman" w:hAnsi="Arial" w:cs="Arial"/>
          <w:color w:val="000000"/>
          <w:sz w:val="18"/>
          <w:szCs w:val="18"/>
          <w:lang w:val="fr-FR" w:eastAsia="es-ES"/>
        </w:rPr>
        <w:br/>
        <w:t xml:space="preserve">  </w:t>
      </w:r>
    </w:p>
    <w:p w:rsidR="008D54AC" w:rsidRPr="00B011B8" w:rsidRDefault="0033287B" w:rsidP="00802283">
      <w:pPr>
        <w:rPr>
          <w:lang w:val="fr-FR"/>
        </w:rPr>
      </w:pPr>
    </w:p>
    <w:sectPr w:rsidR="008D54AC" w:rsidRPr="00B011B8" w:rsidSect="007A35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web.archive.org/web/20071210221536/http:/www.utas.edu.au/french/language/ventenpoupe/chapitre_18/18bulle.gif" style="width:11.25pt;height:11.25pt;visibility:visible;mso-wrap-style:square" o:bullet="t">
        <v:imagedata r:id="rId1" o:title="18bulle"/>
      </v:shape>
    </w:pict>
  </w:numPicBullet>
  <w:abstractNum w:abstractNumId="0">
    <w:nsid w:val="4EC22095"/>
    <w:multiLevelType w:val="hybridMultilevel"/>
    <w:tmpl w:val="532E6F90"/>
    <w:lvl w:ilvl="0" w:tplc="873A26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46D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2A8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4D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BC3D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9297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72D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ECD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92DD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3"/>
    <w:rsid w:val="00125504"/>
    <w:rsid w:val="00303367"/>
    <w:rsid w:val="0030555A"/>
    <w:rsid w:val="0033287B"/>
    <w:rsid w:val="00443389"/>
    <w:rsid w:val="004D7542"/>
    <w:rsid w:val="00586D9C"/>
    <w:rsid w:val="00760963"/>
    <w:rsid w:val="007A3513"/>
    <w:rsid w:val="00802283"/>
    <w:rsid w:val="00877477"/>
    <w:rsid w:val="00983DEF"/>
    <w:rsid w:val="00A75D0C"/>
    <w:rsid w:val="00B011B8"/>
    <w:rsid w:val="00DA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513"/>
  </w:style>
  <w:style w:type="paragraph" w:styleId="Ttulo1">
    <w:name w:val="heading 1"/>
    <w:basedOn w:val="Normal"/>
    <w:link w:val="Ttulo1Car"/>
    <w:uiPriority w:val="9"/>
    <w:qFormat/>
    <w:rsid w:val="00802283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02283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paragraph" w:styleId="Ttulo3">
    <w:name w:val="heading 3"/>
    <w:basedOn w:val="Normal"/>
    <w:link w:val="Ttulo3Car"/>
    <w:uiPriority w:val="9"/>
    <w:qFormat/>
    <w:rsid w:val="0080228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802283"/>
    <w:pPr>
      <w:spacing w:before="100" w:beforeAutospacing="1" w:after="100" w:afterAutospacing="1" w:line="240" w:lineRule="auto"/>
      <w:outlineLvl w:val="3"/>
    </w:pPr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paragraph" w:styleId="Ttulo6">
    <w:name w:val="heading 6"/>
    <w:basedOn w:val="Normal"/>
    <w:link w:val="Ttulo6Car"/>
    <w:uiPriority w:val="9"/>
    <w:qFormat/>
    <w:rsid w:val="00802283"/>
    <w:pPr>
      <w:spacing w:before="100" w:beforeAutospacing="1" w:after="100" w:afterAutospacing="1" w:line="240" w:lineRule="auto"/>
      <w:outlineLvl w:val="5"/>
    </w:pPr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2283"/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02283"/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802283"/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02283"/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02283"/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02283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0228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Textoennegrita">
    <w:name w:val="Strong"/>
    <w:basedOn w:val="Fuentedeprrafopredeter"/>
    <w:uiPriority w:val="22"/>
    <w:qFormat/>
    <w:rsid w:val="0080228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28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2283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2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F675-3C23-463F-80DB-A81FC260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Nicolas</cp:lastModifiedBy>
  <cp:revision>4</cp:revision>
  <dcterms:created xsi:type="dcterms:W3CDTF">2010-12-15T20:57:00Z</dcterms:created>
  <dcterms:modified xsi:type="dcterms:W3CDTF">2010-12-15T21:14:00Z</dcterms:modified>
</cp:coreProperties>
</file>